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80" w:rsidRDefault="00797780" w:rsidP="00D6386B">
      <w:pPr>
        <w:spacing w:after="0"/>
        <w:ind w:left="-142"/>
        <w:rPr>
          <w:rFonts w:ascii="Arial" w:hAnsi="Arial" w:cs="Arial"/>
          <w:b/>
          <w:bCs/>
          <w:sz w:val="28"/>
          <w:lang w:val="en-US"/>
        </w:rPr>
      </w:pPr>
      <w:r w:rsidRPr="00797780">
        <w:rPr>
          <w:rFonts w:ascii="Arial" w:hAnsi="Arial" w:cs="Arial"/>
          <w:b/>
          <w:bCs/>
          <w:sz w:val="28"/>
          <w:lang w:val="en-US"/>
        </w:rPr>
        <w:t>Master in Finance, Insurance and Risk Management 2018/19</w:t>
      </w:r>
    </w:p>
    <w:p w:rsidR="00797780" w:rsidRDefault="00797780" w:rsidP="00D6386B">
      <w:pPr>
        <w:spacing w:after="0"/>
        <w:ind w:left="-142"/>
        <w:rPr>
          <w:rFonts w:ascii="Arial" w:hAnsi="Arial" w:cs="Arial"/>
          <w:b/>
          <w:bCs/>
          <w:sz w:val="28"/>
          <w:lang w:val="en-US"/>
        </w:rPr>
      </w:pPr>
    </w:p>
    <w:p w:rsidR="00D6386B" w:rsidRPr="00D6386B" w:rsidRDefault="00797780" w:rsidP="00D6386B">
      <w:pPr>
        <w:spacing w:after="0"/>
        <w:ind w:left="-142"/>
        <w:rPr>
          <w:rFonts w:ascii="Arial" w:hAnsi="Arial" w:cs="Arial"/>
          <w:b/>
          <w:bCs/>
          <w:sz w:val="26"/>
          <w:szCs w:val="26"/>
          <w:lang w:val="en-US"/>
        </w:rPr>
      </w:pPr>
      <w:r w:rsidRPr="00D6386B">
        <w:rPr>
          <w:rFonts w:ascii="Arial" w:hAnsi="Arial" w:cs="Arial"/>
          <w:b/>
          <w:bCs/>
          <w:sz w:val="26"/>
          <w:szCs w:val="26"/>
          <w:lang w:val="en-US"/>
        </w:rPr>
        <w:t>Banking Law and Regulation II</w:t>
      </w:r>
      <w:r w:rsidR="00D6386B" w:rsidRPr="00D6386B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797780" w:rsidRPr="00797780" w:rsidRDefault="00D6386B" w:rsidP="00D6386B">
      <w:pPr>
        <w:spacing w:after="0"/>
        <w:ind w:left="-142"/>
        <w:rPr>
          <w:rFonts w:ascii="Arial" w:hAnsi="Arial" w:cs="Arial"/>
          <w:b/>
          <w:bCs/>
          <w:sz w:val="32"/>
          <w:lang w:val="en-US"/>
        </w:rPr>
      </w:pPr>
      <w:r>
        <w:rPr>
          <w:rFonts w:ascii="Arial" w:eastAsia="Times New Roman" w:hAnsi="Arial" w:cs="Arial"/>
          <w:sz w:val="24"/>
          <w:lang w:val="en-GB"/>
        </w:rPr>
        <w:t>Davide Alfonsi (Chief Risk Officer - Intesa Sanpaolo Group)</w:t>
      </w:r>
    </w:p>
    <w:p w:rsidR="00797780" w:rsidRPr="00797780" w:rsidRDefault="00797780" w:rsidP="00D6386B">
      <w:pPr>
        <w:spacing w:after="0"/>
        <w:ind w:left="-142"/>
        <w:rPr>
          <w:rFonts w:ascii="Arial" w:hAnsi="Arial" w:cs="Arial"/>
          <w:sz w:val="24"/>
          <w:lang w:val="en-GB"/>
        </w:rPr>
      </w:pPr>
    </w:p>
    <w:p w:rsidR="00F039D9" w:rsidRDefault="00797780" w:rsidP="00D6386B">
      <w:pPr>
        <w:spacing w:after="0"/>
        <w:ind w:left="-142"/>
        <w:jc w:val="both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 xml:space="preserve">The course is organized to provide </w:t>
      </w:r>
      <w:r w:rsidR="00C6041E">
        <w:rPr>
          <w:rFonts w:ascii="Arial" w:hAnsi="Arial" w:cs="Arial"/>
          <w:bCs/>
          <w:sz w:val="24"/>
          <w:lang w:val="en-US"/>
        </w:rPr>
        <w:t xml:space="preserve">graduate students </w:t>
      </w:r>
      <w:r w:rsidR="00C6041E">
        <w:rPr>
          <w:rFonts w:ascii="Arial" w:hAnsi="Arial" w:cs="Arial"/>
          <w:bCs/>
          <w:sz w:val="24"/>
          <w:lang w:val="en-US"/>
        </w:rPr>
        <w:t xml:space="preserve">with </w:t>
      </w:r>
      <w:r>
        <w:rPr>
          <w:rFonts w:ascii="Arial" w:hAnsi="Arial" w:cs="Arial"/>
          <w:bCs/>
          <w:sz w:val="24"/>
          <w:lang w:val="en-US"/>
        </w:rPr>
        <w:t>fundamental elements of banking regulat</w:t>
      </w:r>
      <w:r w:rsidR="00C6041E">
        <w:rPr>
          <w:rFonts w:ascii="Arial" w:hAnsi="Arial" w:cs="Arial"/>
          <w:bCs/>
          <w:sz w:val="24"/>
          <w:lang w:val="en-US"/>
        </w:rPr>
        <w:t>ory issues</w:t>
      </w:r>
      <w:r w:rsidR="003B51EA">
        <w:rPr>
          <w:rFonts w:ascii="Arial" w:hAnsi="Arial" w:cs="Arial"/>
          <w:bCs/>
          <w:sz w:val="24"/>
          <w:lang w:val="en-US"/>
        </w:rPr>
        <w:t>,</w:t>
      </w:r>
      <w:r w:rsidR="00C6041E">
        <w:rPr>
          <w:rFonts w:ascii="Arial" w:hAnsi="Arial" w:cs="Arial"/>
          <w:bCs/>
          <w:sz w:val="24"/>
          <w:lang w:val="en-US"/>
        </w:rPr>
        <w:t xml:space="preserve"> analysed adopting a risk management </w:t>
      </w:r>
      <w:r w:rsidR="007463CE">
        <w:rPr>
          <w:rFonts w:ascii="Arial" w:hAnsi="Arial" w:cs="Arial"/>
          <w:bCs/>
          <w:sz w:val="24"/>
          <w:lang w:val="en-US"/>
        </w:rPr>
        <w:t>perspective</w:t>
      </w:r>
      <w:r w:rsidR="00C6041E">
        <w:rPr>
          <w:rFonts w:ascii="Arial" w:hAnsi="Arial" w:cs="Arial"/>
          <w:bCs/>
          <w:sz w:val="24"/>
          <w:lang w:val="en-US"/>
        </w:rPr>
        <w:t xml:space="preserve">. </w:t>
      </w:r>
    </w:p>
    <w:p w:rsidR="00000000" w:rsidRDefault="00C6041E" w:rsidP="00D6386B">
      <w:pPr>
        <w:spacing w:after="0"/>
        <w:ind w:left="-142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 xml:space="preserve">Starting from a </w:t>
      </w:r>
      <w:r w:rsidR="007463CE">
        <w:rPr>
          <w:rFonts w:ascii="Arial" w:hAnsi="Arial" w:cs="Arial"/>
          <w:bCs/>
          <w:sz w:val="24"/>
          <w:lang w:val="en-US"/>
        </w:rPr>
        <w:t>brief</w:t>
      </w:r>
      <w:r>
        <w:rPr>
          <w:rFonts w:ascii="Arial" w:hAnsi="Arial" w:cs="Arial"/>
          <w:bCs/>
          <w:sz w:val="24"/>
          <w:lang w:val="en-US"/>
        </w:rPr>
        <w:t xml:space="preserve"> description of Banking Regulation evolution during the years, the course focuses on I</w:t>
      </w:r>
      <w:r w:rsidR="003B51EA">
        <w:rPr>
          <w:rFonts w:ascii="Arial" w:hAnsi="Arial" w:cs="Arial"/>
          <w:bCs/>
          <w:sz w:val="24"/>
          <w:lang w:val="en-US"/>
        </w:rPr>
        <w:t xml:space="preserve">nternal </w:t>
      </w:r>
      <w:r>
        <w:rPr>
          <w:rFonts w:ascii="Arial" w:hAnsi="Arial" w:cs="Arial"/>
          <w:bCs/>
          <w:sz w:val="24"/>
          <w:lang w:val="en-US"/>
        </w:rPr>
        <w:t>R</w:t>
      </w:r>
      <w:r w:rsidR="003B51EA">
        <w:rPr>
          <w:rFonts w:ascii="Arial" w:hAnsi="Arial" w:cs="Arial"/>
          <w:bCs/>
          <w:sz w:val="24"/>
          <w:lang w:val="en-US"/>
        </w:rPr>
        <w:t xml:space="preserve">ating </w:t>
      </w:r>
      <w:r>
        <w:rPr>
          <w:rFonts w:ascii="Arial" w:hAnsi="Arial" w:cs="Arial"/>
          <w:bCs/>
          <w:sz w:val="24"/>
          <w:lang w:val="en-US"/>
        </w:rPr>
        <w:t>B</w:t>
      </w:r>
      <w:r w:rsidR="003B51EA">
        <w:rPr>
          <w:rFonts w:ascii="Arial" w:hAnsi="Arial" w:cs="Arial"/>
          <w:bCs/>
          <w:sz w:val="24"/>
          <w:lang w:val="en-US"/>
        </w:rPr>
        <w:t>ased</w:t>
      </w:r>
      <w:r>
        <w:rPr>
          <w:rFonts w:ascii="Arial" w:hAnsi="Arial" w:cs="Arial"/>
          <w:bCs/>
          <w:sz w:val="24"/>
          <w:lang w:val="en-US"/>
        </w:rPr>
        <w:t xml:space="preserve"> approaches for credit risk and </w:t>
      </w:r>
      <w:r w:rsidR="007463CE">
        <w:rPr>
          <w:rFonts w:ascii="Arial" w:hAnsi="Arial" w:cs="Arial"/>
          <w:bCs/>
          <w:sz w:val="24"/>
          <w:lang w:val="en-US"/>
        </w:rPr>
        <w:t xml:space="preserve">on </w:t>
      </w:r>
      <w:r>
        <w:rPr>
          <w:rFonts w:ascii="Arial" w:hAnsi="Arial" w:cs="Arial"/>
          <w:bCs/>
          <w:sz w:val="24"/>
          <w:lang w:val="en-US"/>
        </w:rPr>
        <w:t xml:space="preserve">recent developments of </w:t>
      </w:r>
      <w:r w:rsidR="007463CE">
        <w:rPr>
          <w:rFonts w:ascii="Arial" w:hAnsi="Arial" w:cs="Arial"/>
          <w:bCs/>
          <w:sz w:val="24"/>
          <w:lang w:val="en-US"/>
        </w:rPr>
        <w:t xml:space="preserve">financial rules, mainly aimed at </w:t>
      </w:r>
      <w:r w:rsidR="00D6386B">
        <w:rPr>
          <w:rFonts w:ascii="Arial" w:hAnsi="Arial" w:cs="Arial"/>
          <w:bCs/>
          <w:sz w:val="24"/>
          <w:lang w:val="en-US"/>
        </w:rPr>
        <w:t xml:space="preserve">preventing and </w:t>
      </w:r>
      <w:r>
        <w:rPr>
          <w:rFonts w:ascii="Arial" w:hAnsi="Arial" w:cs="Arial"/>
          <w:bCs/>
          <w:sz w:val="24"/>
          <w:lang w:val="en-US"/>
        </w:rPr>
        <w:t>fac</w:t>
      </w:r>
      <w:r w:rsidR="007463CE">
        <w:rPr>
          <w:rFonts w:ascii="Arial" w:hAnsi="Arial" w:cs="Arial"/>
          <w:bCs/>
          <w:sz w:val="24"/>
          <w:lang w:val="en-US"/>
        </w:rPr>
        <w:t>ing potential future</w:t>
      </w:r>
      <w:r>
        <w:rPr>
          <w:rFonts w:ascii="Arial" w:hAnsi="Arial" w:cs="Arial"/>
          <w:bCs/>
          <w:sz w:val="24"/>
          <w:lang w:val="en-US"/>
        </w:rPr>
        <w:t xml:space="preserve"> financial cris</w:t>
      </w:r>
      <w:r w:rsidR="00410657">
        <w:rPr>
          <w:rFonts w:ascii="Arial" w:hAnsi="Arial" w:cs="Arial"/>
          <w:bCs/>
          <w:sz w:val="24"/>
          <w:lang w:val="en-US"/>
        </w:rPr>
        <w:t>e</w:t>
      </w:r>
      <w:bookmarkStart w:id="0" w:name="_GoBack"/>
      <w:bookmarkEnd w:id="0"/>
      <w:r>
        <w:rPr>
          <w:rFonts w:ascii="Arial" w:hAnsi="Arial" w:cs="Arial"/>
          <w:bCs/>
          <w:sz w:val="24"/>
          <w:lang w:val="en-US"/>
        </w:rPr>
        <w:t>s (</w:t>
      </w:r>
      <w:r w:rsidR="00D6386B">
        <w:rPr>
          <w:rFonts w:ascii="Arial" w:hAnsi="Arial" w:cs="Arial"/>
          <w:bCs/>
          <w:sz w:val="24"/>
          <w:lang w:val="en-US"/>
        </w:rPr>
        <w:t xml:space="preserve">Banking Union, </w:t>
      </w:r>
      <w:r>
        <w:rPr>
          <w:rFonts w:ascii="Arial" w:hAnsi="Arial" w:cs="Arial"/>
          <w:sz w:val="24"/>
          <w:lang w:val="en-US"/>
        </w:rPr>
        <w:t>Recovery and Resolution</w:t>
      </w:r>
      <w:r w:rsidR="00D6386B">
        <w:rPr>
          <w:rFonts w:ascii="Arial" w:hAnsi="Arial" w:cs="Arial"/>
          <w:sz w:val="24"/>
          <w:lang w:val="en-US"/>
        </w:rPr>
        <w:t xml:space="preserve"> Directive</w:t>
      </w:r>
      <w:r>
        <w:rPr>
          <w:rFonts w:ascii="Arial" w:hAnsi="Arial" w:cs="Arial"/>
          <w:sz w:val="24"/>
          <w:lang w:val="en-US"/>
        </w:rPr>
        <w:t>,</w:t>
      </w:r>
      <w:r w:rsidRPr="00797780">
        <w:rPr>
          <w:rFonts w:ascii="Arial" w:hAnsi="Arial" w:cs="Arial"/>
          <w:sz w:val="24"/>
          <w:lang w:val="en-US"/>
        </w:rPr>
        <w:t xml:space="preserve"> </w:t>
      </w:r>
      <w:r w:rsidR="00410657" w:rsidRPr="00797780">
        <w:rPr>
          <w:rFonts w:ascii="Arial" w:hAnsi="Arial" w:cs="Arial"/>
          <w:sz w:val="24"/>
          <w:lang w:val="en-US"/>
        </w:rPr>
        <w:t>S</w:t>
      </w:r>
      <w:r w:rsidR="00D6386B">
        <w:rPr>
          <w:rFonts w:ascii="Arial" w:hAnsi="Arial" w:cs="Arial"/>
          <w:sz w:val="24"/>
          <w:lang w:val="en-US"/>
        </w:rPr>
        <w:t>upervisory Review and Evaluation Process,…</w:t>
      </w:r>
      <w:r>
        <w:rPr>
          <w:rFonts w:ascii="Arial" w:hAnsi="Arial" w:cs="Arial"/>
          <w:sz w:val="24"/>
          <w:lang w:val="en-US"/>
        </w:rPr>
        <w:t xml:space="preserve">). </w:t>
      </w:r>
    </w:p>
    <w:p w:rsidR="00797780" w:rsidRPr="00797780" w:rsidRDefault="00F039D9" w:rsidP="00D6386B">
      <w:pPr>
        <w:spacing w:after="0"/>
        <w:ind w:left="-142"/>
        <w:jc w:val="both"/>
        <w:rPr>
          <w:lang w:val="en-GB"/>
        </w:rPr>
      </w:pPr>
      <w:r>
        <w:rPr>
          <w:rFonts w:ascii="Arial" w:hAnsi="Arial" w:cs="Arial"/>
          <w:sz w:val="24"/>
          <w:lang w:val="en-US"/>
        </w:rPr>
        <w:t>Practical examples</w:t>
      </w:r>
      <w:r w:rsidR="00D6386B">
        <w:rPr>
          <w:rFonts w:ascii="Arial" w:hAnsi="Arial" w:cs="Arial"/>
          <w:sz w:val="24"/>
          <w:lang w:val="en-US"/>
        </w:rPr>
        <w:t>,</w:t>
      </w:r>
      <w:r>
        <w:rPr>
          <w:rFonts w:ascii="Arial" w:hAnsi="Arial" w:cs="Arial"/>
          <w:sz w:val="24"/>
          <w:lang w:val="en-US"/>
        </w:rPr>
        <w:t xml:space="preserve"> based on </w:t>
      </w:r>
      <w:r w:rsidR="007463CE">
        <w:rPr>
          <w:rFonts w:ascii="Arial" w:hAnsi="Arial" w:cs="Arial"/>
          <w:sz w:val="24"/>
          <w:lang w:val="en-US"/>
        </w:rPr>
        <w:t xml:space="preserve">the teacher’s </w:t>
      </w:r>
      <w:r>
        <w:rPr>
          <w:rFonts w:ascii="Arial" w:hAnsi="Arial" w:cs="Arial"/>
          <w:sz w:val="24"/>
          <w:lang w:val="en-US"/>
        </w:rPr>
        <w:t xml:space="preserve">long experience in the </w:t>
      </w:r>
      <w:r w:rsidR="007463CE">
        <w:rPr>
          <w:rFonts w:ascii="Arial" w:hAnsi="Arial" w:cs="Arial"/>
          <w:sz w:val="24"/>
          <w:lang w:val="en-US"/>
        </w:rPr>
        <w:t>banking sector</w:t>
      </w:r>
      <w:r w:rsidR="00D6386B">
        <w:rPr>
          <w:rFonts w:ascii="Arial" w:hAnsi="Arial" w:cs="Arial"/>
          <w:sz w:val="24"/>
          <w:lang w:val="en-US"/>
        </w:rPr>
        <w:t>,</w:t>
      </w:r>
      <w:r>
        <w:rPr>
          <w:rFonts w:ascii="Arial" w:hAnsi="Arial" w:cs="Arial"/>
          <w:sz w:val="24"/>
          <w:lang w:val="en-US"/>
        </w:rPr>
        <w:t xml:space="preserve"> are used </w:t>
      </w:r>
      <w:r w:rsidR="007463CE">
        <w:rPr>
          <w:rFonts w:ascii="Arial" w:hAnsi="Arial" w:cs="Arial"/>
          <w:sz w:val="24"/>
          <w:lang w:val="en-US"/>
        </w:rPr>
        <w:t xml:space="preserve">to provide students with a holistic view of main risk management </w:t>
      </w:r>
      <w:r w:rsidR="00D6386B">
        <w:rPr>
          <w:rFonts w:ascii="Arial" w:hAnsi="Arial" w:cs="Arial"/>
          <w:sz w:val="24"/>
          <w:lang w:val="en-US"/>
        </w:rPr>
        <w:t>issues</w:t>
      </w:r>
      <w:r>
        <w:rPr>
          <w:rFonts w:ascii="Arial" w:hAnsi="Arial" w:cs="Arial"/>
          <w:sz w:val="24"/>
          <w:lang w:val="en-US"/>
        </w:rPr>
        <w:t>.</w:t>
      </w:r>
    </w:p>
    <w:sectPr w:rsidR="00797780" w:rsidRPr="00797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573"/>
    <w:multiLevelType w:val="hybridMultilevel"/>
    <w:tmpl w:val="B9743D12"/>
    <w:lvl w:ilvl="0" w:tplc="9216CEB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FC4641"/>
    <w:multiLevelType w:val="hybridMultilevel"/>
    <w:tmpl w:val="008C62FC"/>
    <w:lvl w:ilvl="0" w:tplc="C4405F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29A1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6F1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6D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E8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6F2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498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CED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67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0"/>
    <w:rsid w:val="0000099A"/>
    <w:rsid w:val="0000100D"/>
    <w:rsid w:val="0000189F"/>
    <w:rsid w:val="00001EC9"/>
    <w:rsid w:val="0000289E"/>
    <w:rsid w:val="00002B43"/>
    <w:rsid w:val="00005BA4"/>
    <w:rsid w:val="00006746"/>
    <w:rsid w:val="00014685"/>
    <w:rsid w:val="000148DA"/>
    <w:rsid w:val="00014EFE"/>
    <w:rsid w:val="00016939"/>
    <w:rsid w:val="0002116D"/>
    <w:rsid w:val="00022F2C"/>
    <w:rsid w:val="0002462D"/>
    <w:rsid w:val="00024A4D"/>
    <w:rsid w:val="00026D76"/>
    <w:rsid w:val="000300ED"/>
    <w:rsid w:val="00032568"/>
    <w:rsid w:val="00033473"/>
    <w:rsid w:val="00041567"/>
    <w:rsid w:val="00042C52"/>
    <w:rsid w:val="00045AA1"/>
    <w:rsid w:val="00046BDD"/>
    <w:rsid w:val="00053437"/>
    <w:rsid w:val="00053A7C"/>
    <w:rsid w:val="00053DA6"/>
    <w:rsid w:val="0005564B"/>
    <w:rsid w:val="00055DCB"/>
    <w:rsid w:val="00056DC0"/>
    <w:rsid w:val="00060711"/>
    <w:rsid w:val="00062A1A"/>
    <w:rsid w:val="00067435"/>
    <w:rsid w:val="0007166C"/>
    <w:rsid w:val="00071857"/>
    <w:rsid w:val="00071A60"/>
    <w:rsid w:val="00072F11"/>
    <w:rsid w:val="00074004"/>
    <w:rsid w:val="000742CE"/>
    <w:rsid w:val="00076342"/>
    <w:rsid w:val="00077AC1"/>
    <w:rsid w:val="00081BDA"/>
    <w:rsid w:val="0008314D"/>
    <w:rsid w:val="00090110"/>
    <w:rsid w:val="0009098A"/>
    <w:rsid w:val="00090AB3"/>
    <w:rsid w:val="00092311"/>
    <w:rsid w:val="00092361"/>
    <w:rsid w:val="0009342D"/>
    <w:rsid w:val="0009644D"/>
    <w:rsid w:val="000A04BB"/>
    <w:rsid w:val="000A0650"/>
    <w:rsid w:val="000A3239"/>
    <w:rsid w:val="000A7930"/>
    <w:rsid w:val="000B2FD9"/>
    <w:rsid w:val="000C05DF"/>
    <w:rsid w:val="000C1083"/>
    <w:rsid w:val="000C1E2D"/>
    <w:rsid w:val="000C4A7D"/>
    <w:rsid w:val="000C4FAB"/>
    <w:rsid w:val="000C5407"/>
    <w:rsid w:val="000D16A9"/>
    <w:rsid w:val="000D430A"/>
    <w:rsid w:val="000D6A13"/>
    <w:rsid w:val="000E0114"/>
    <w:rsid w:val="000E5599"/>
    <w:rsid w:val="000E591E"/>
    <w:rsid w:val="000E5FD0"/>
    <w:rsid w:val="000E77B3"/>
    <w:rsid w:val="000F1781"/>
    <w:rsid w:val="000F1B47"/>
    <w:rsid w:val="000F3EF8"/>
    <w:rsid w:val="000F4385"/>
    <w:rsid w:val="000F542E"/>
    <w:rsid w:val="000F6E11"/>
    <w:rsid w:val="000F6FDC"/>
    <w:rsid w:val="0010178E"/>
    <w:rsid w:val="00104129"/>
    <w:rsid w:val="001048FF"/>
    <w:rsid w:val="00105168"/>
    <w:rsid w:val="00111E93"/>
    <w:rsid w:val="001127C7"/>
    <w:rsid w:val="00112C86"/>
    <w:rsid w:val="0011363E"/>
    <w:rsid w:val="00114C70"/>
    <w:rsid w:val="001206E7"/>
    <w:rsid w:val="001216E1"/>
    <w:rsid w:val="00124B52"/>
    <w:rsid w:val="00125A26"/>
    <w:rsid w:val="00125D51"/>
    <w:rsid w:val="00131156"/>
    <w:rsid w:val="00131506"/>
    <w:rsid w:val="00132B36"/>
    <w:rsid w:val="00134465"/>
    <w:rsid w:val="0013709A"/>
    <w:rsid w:val="00141201"/>
    <w:rsid w:val="00143495"/>
    <w:rsid w:val="001449BF"/>
    <w:rsid w:val="001450B6"/>
    <w:rsid w:val="00147C18"/>
    <w:rsid w:val="00147F8C"/>
    <w:rsid w:val="001501BC"/>
    <w:rsid w:val="001503FC"/>
    <w:rsid w:val="00152DFD"/>
    <w:rsid w:val="00154466"/>
    <w:rsid w:val="001576F9"/>
    <w:rsid w:val="00157992"/>
    <w:rsid w:val="00160309"/>
    <w:rsid w:val="00165B8B"/>
    <w:rsid w:val="00170B01"/>
    <w:rsid w:val="00172A9D"/>
    <w:rsid w:val="00173BA5"/>
    <w:rsid w:val="0017599F"/>
    <w:rsid w:val="001767EE"/>
    <w:rsid w:val="001777BA"/>
    <w:rsid w:val="00183255"/>
    <w:rsid w:val="00184326"/>
    <w:rsid w:val="001845C5"/>
    <w:rsid w:val="00186D39"/>
    <w:rsid w:val="001906A9"/>
    <w:rsid w:val="00191A72"/>
    <w:rsid w:val="00195498"/>
    <w:rsid w:val="0019763D"/>
    <w:rsid w:val="001A35C6"/>
    <w:rsid w:val="001A3689"/>
    <w:rsid w:val="001A45D5"/>
    <w:rsid w:val="001A4EB1"/>
    <w:rsid w:val="001A614F"/>
    <w:rsid w:val="001B069D"/>
    <w:rsid w:val="001B1E93"/>
    <w:rsid w:val="001B3C1E"/>
    <w:rsid w:val="001B4335"/>
    <w:rsid w:val="001B5CE0"/>
    <w:rsid w:val="001B785F"/>
    <w:rsid w:val="001C2007"/>
    <w:rsid w:val="001C32A4"/>
    <w:rsid w:val="001D068E"/>
    <w:rsid w:val="001D1D95"/>
    <w:rsid w:val="001D28E4"/>
    <w:rsid w:val="001D4160"/>
    <w:rsid w:val="001D64C0"/>
    <w:rsid w:val="001E0247"/>
    <w:rsid w:val="001E2521"/>
    <w:rsid w:val="001E2F3F"/>
    <w:rsid w:val="001F1302"/>
    <w:rsid w:val="001F2B3C"/>
    <w:rsid w:val="001F5230"/>
    <w:rsid w:val="001F7CAC"/>
    <w:rsid w:val="00200442"/>
    <w:rsid w:val="00200CDD"/>
    <w:rsid w:val="00201631"/>
    <w:rsid w:val="00203858"/>
    <w:rsid w:val="00204976"/>
    <w:rsid w:val="0020538C"/>
    <w:rsid w:val="00205C80"/>
    <w:rsid w:val="002065FB"/>
    <w:rsid w:val="00207639"/>
    <w:rsid w:val="0020789E"/>
    <w:rsid w:val="0021052D"/>
    <w:rsid w:val="00212E91"/>
    <w:rsid w:val="002131D5"/>
    <w:rsid w:val="0021613A"/>
    <w:rsid w:val="00217304"/>
    <w:rsid w:val="002177E8"/>
    <w:rsid w:val="00217D58"/>
    <w:rsid w:val="00227E83"/>
    <w:rsid w:val="0023185B"/>
    <w:rsid w:val="002347DF"/>
    <w:rsid w:val="00236E39"/>
    <w:rsid w:val="0023702A"/>
    <w:rsid w:val="002376B8"/>
    <w:rsid w:val="00237955"/>
    <w:rsid w:val="002411FC"/>
    <w:rsid w:val="002419B6"/>
    <w:rsid w:val="0024246D"/>
    <w:rsid w:val="00243FAB"/>
    <w:rsid w:val="0024463E"/>
    <w:rsid w:val="002451C9"/>
    <w:rsid w:val="002516CC"/>
    <w:rsid w:val="00251868"/>
    <w:rsid w:val="00256455"/>
    <w:rsid w:val="002564D2"/>
    <w:rsid w:val="002571C2"/>
    <w:rsid w:val="002572CC"/>
    <w:rsid w:val="0025797F"/>
    <w:rsid w:val="00262A23"/>
    <w:rsid w:val="002638BD"/>
    <w:rsid w:val="00265351"/>
    <w:rsid w:val="00270253"/>
    <w:rsid w:val="0027395E"/>
    <w:rsid w:val="00273D17"/>
    <w:rsid w:val="00273FAE"/>
    <w:rsid w:val="00284375"/>
    <w:rsid w:val="0028619E"/>
    <w:rsid w:val="002875A3"/>
    <w:rsid w:val="00291187"/>
    <w:rsid w:val="00292FD1"/>
    <w:rsid w:val="00295D2F"/>
    <w:rsid w:val="002A1FC2"/>
    <w:rsid w:val="002A206A"/>
    <w:rsid w:val="002A6C7C"/>
    <w:rsid w:val="002A77B8"/>
    <w:rsid w:val="002A7807"/>
    <w:rsid w:val="002B07FF"/>
    <w:rsid w:val="002B207E"/>
    <w:rsid w:val="002B24CA"/>
    <w:rsid w:val="002B3825"/>
    <w:rsid w:val="002B549A"/>
    <w:rsid w:val="002B7014"/>
    <w:rsid w:val="002C2934"/>
    <w:rsid w:val="002D0BC8"/>
    <w:rsid w:val="002D6BF4"/>
    <w:rsid w:val="002D747D"/>
    <w:rsid w:val="002D74F1"/>
    <w:rsid w:val="002E005E"/>
    <w:rsid w:val="002E02F8"/>
    <w:rsid w:val="002F3459"/>
    <w:rsid w:val="002F38A3"/>
    <w:rsid w:val="002F4121"/>
    <w:rsid w:val="002F4C11"/>
    <w:rsid w:val="002F6A48"/>
    <w:rsid w:val="002F70F4"/>
    <w:rsid w:val="00301154"/>
    <w:rsid w:val="0030399C"/>
    <w:rsid w:val="00303EAB"/>
    <w:rsid w:val="00304E31"/>
    <w:rsid w:val="003052FA"/>
    <w:rsid w:val="0031108D"/>
    <w:rsid w:val="0031226B"/>
    <w:rsid w:val="00313250"/>
    <w:rsid w:val="00314F85"/>
    <w:rsid w:val="003162F9"/>
    <w:rsid w:val="003175DE"/>
    <w:rsid w:val="00321D3F"/>
    <w:rsid w:val="003244CE"/>
    <w:rsid w:val="00325113"/>
    <w:rsid w:val="003255FE"/>
    <w:rsid w:val="00325E3C"/>
    <w:rsid w:val="003265C1"/>
    <w:rsid w:val="003324D0"/>
    <w:rsid w:val="0033301A"/>
    <w:rsid w:val="00333858"/>
    <w:rsid w:val="00335496"/>
    <w:rsid w:val="003377A0"/>
    <w:rsid w:val="003401DE"/>
    <w:rsid w:val="00340D36"/>
    <w:rsid w:val="003422DC"/>
    <w:rsid w:val="003467E5"/>
    <w:rsid w:val="00346C6A"/>
    <w:rsid w:val="0035262B"/>
    <w:rsid w:val="0035310F"/>
    <w:rsid w:val="00353439"/>
    <w:rsid w:val="003543ED"/>
    <w:rsid w:val="00354CC3"/>
    <w:rsid w:val="00357103"/>
    <w:rsid w:val="0035713A"/>
    <w:rsid w:val="00360757"/>
    <w:rsid w:val="00364B04"/>
    <w:rsid w:val="00364D9D"/>
    <w:rsid w:val="0036710A"/>
    <w:rsid w:val="00376217"/>
    <w:rsid w:val="00377F00"/>
    <w:rsid w:val="00380680"/>
    <w:rsid w:val="00380A65"/>
    <w:rsid w:val="0038100F"/>
    <w:rsid w:val="003839CC"/>
    <w:rsid w:val="00385B0C"/>
    <w:rsid w:val="0038602F"/>
    <w:rsid w:val="00392886"/>
    <w:rsid w:val="00393677"/>
    <w:rsid w:val="00395E86"/>
    <w:rsid w:val="0039615F"/>
    <w:rsid w:val="0039660A"/>
    <w:rsid w:val="003972E8"/>
    <w:rsid w:val="0039730D"/>
    <w:rsid w:val="00397D71"/>
    <w:rsid w:val="00397E1A"/>
    <w:rsid w:val="003A236C"/>
    <w:rsid w:val="003A3153"/>
    <w:rsid w:val="003A4404"/>
    <w:rsid w:val="003A49AC"/>
    <w:rsid w:val="003A4EA6"/>
    <w:rsid w:val="003A5DC4"/>
    <w:rsid w:val="003B0AB2"/>
    <w:rsid w:val="003B51EA"/>
    <w:rsid w:val="003C06C9"/>
    <w:rsid w:val="003C5E90"/>
    <w:rsid w:val="003C5EC0"/>
    <w:rsid w:val="003D244D"/>
    <w:rsid w:val="003D2F47"/>
    <w:rsid w:val="003D302F"/>
    <w:rsid w:val="003D36FA"/>
    <w:rsid w:val="003D62B5"/>
    <w:rsid w:val="003D6CD5"/>
    <w:rsid w:val="003E132F"/>
    <w:rsid w:val="003E266C"/>
    <w:rsid w:val="003E2B73"/>
    <w:rsid w:val="003E5316"/>
    <w:rsid w:val="003E5C1C"/>
    <w:rsid w:val="003E7CD4"/>
    <w:rsid w:val="003E7CEA"/>
    <w:rsid w:val="003F054E"/>
    <w:rsid w:val="003F106E"/>
    <w:rsid w:val="003F26F4"/>
    <w:rsid w:val="003F307C"/>
    <w:rsid w:val="004008AE"/>
    <w:rsid w:val="00401E41"/>
    <w:rsid w:val="00403D9C"/>
    <w:rsid w:val="0040789B"/>
    <w:rsid w:val="00410328"/>
    <w:rsid w:val="00410657"/>
    <w:rsid w:val="00414BA4"/>
    <w:rsid w:val="00415146"/>
    <w:rsid w:val="0041566D"/>
    <w:rsid w:val="00417D58"/>
    <w:rsid w:val="00417E21"/>
    <w:rsid w:val="00422898"/>
    <w:rsid w:val="00427302"/>
    <w:rsid w:val="00432BDA"/>
    <w:rsid w:val="00435B91"/>
    <w:rsid w:val="00435CD5"/>
    <w:rsid w:val="004368FF"/>
    <w:rsid w:val="00437760"/>
    <w:rsid w:val="00442368"/>
    <w:rsid w:val="004441B7"/>
    <w:rsid w:val="0044515B"/>
    <w:rsid w:val="00447CF0"/>
    <w:rsid w:val="0045081F"/>
    <w:rsid w:val="00452C52"/>
    <w:rsid w:val="00452F29"/>
    <w:rsid w:val="0045368E"/>
    <w:rsid w:val="00454C27"/>
    <w:rsid w:val="004566F8"/>
    <w:rsid w:val="0045788C"/>
    <w:rsid w:val="0046053E"/>
    <w:rsid w:val="00464022"/>
    <w:rsid w:val="00465197"/>
    <w:rsid w:val="00466079"/>
    <w:rsid w:val="00466912"/>
    <w:rsid w:val="00475FF6"/>
    <w:rsid w:val="00477FEA"/>
    <w:rsid w:val="004800DC"/>
    <w:rsid w:val="0048198B"/>
    <w:rsid w:val="00484BA2"/>
    <w:rsid w:val="00485CE8"/>
    <w:rsid w:val="00491CCF"/>
    <w:rsid w:val="00496A82"/>
    <w:rsid w:val="004A1A7F"/>
    <w:rsid w:val="004A288A"/>
    <w:rsid w:val="004A3272"/>
    <w:rsid w:val="004A594E"/>
    <w:rsid w:val="004A6374"/>
    <w:rsid w:val="004A7E3B"/>
    <w:rsid w:val="004B3905"/>
    <w:rsid w:val="004B5204"/>
    <w:rsid w:val="004B6AB9"/>
    <w:rsid w:val="004C0501"/>
    <w:rsid w:val="004C111E"/>
    <w:rsid w:val="004C27EE"/>
    <w:rsid w:val="004C382B"/>
    <w:rsid w:val="004C57A9"/>
    <w:rsid w:val="004C630F"/>
    <w:rsid w:val="004C65E1"/>
    <w:rsid w:val="004C7D7B"/>
    <w:rsid w:val="004D0B0F"/>
    <w:rsid w:val="004D2014"/>
    <w:rsid w:val="004D2255"/>
    <w:rsid w:val="004D38AF"/>
    <w:rsid w:val="004D49E8"/>
    <w:rsid w:val="004D5BC5"/>
    <w:rsid w:val="004D7425"/>
    <w:rsid w:val="004E38E6"/>
    <w:rsid w:val="004E5E85"/>
    <w:rsid w:val="004F09D6"/>
    <w:rsid w:val="004F0E15"/>
    <w:rsid w:val="004F3AEF"/>
    <w:rsid w:val="004F45C4"/>
    <w:rsid w:val="004F51C4"/>
    <w:rsid w:val="004F6EFC"/>
    <w:rsid w:val="00501325"/>
    <w:rsid w:val="005047D5"/>
    <w:rsid w:val="00504856"/>
    <w:rsid w:val="00504BD9"/>
    <w:rsid w:val="00507086"/>
    <w:rsid w:val="00511F3F"/>
    <w:rsid w:val="00515FFF"/>
    <w:rsid w:val="00517C33"/>
    <w:rsid w:val="0052104B"/>
    <w:rsid w:val="00521EB6"/>
    <w:rsid w:val="00522862"/>
    <w:rsid w:val="00524570"/>
    <w:rsid w:val="00525480"/>
    <w:rsid w:val="0052601B"/>
    <w:rsid w:val="005261BB"/>
    <w:rsid w:val="00527A99"/>
    <w:rsid w:val="00527F68"/>
    <w:rsid w:val="005309DE"/>
    <w:rsid w:val="00531A1C"/>
    <w:rsid w:val="00532996"/>
    <w:rsid w:val="00533225"/>
    <w:rsid w:val="00535575"/>
    <w:rsid w:val="00540917"/>
    <w:rsid w:val="0054423B"/>
    <w:rsid w:val="0054561C"/>
    <w:rsid w:val="00547BE6"/>
    <w:rsid w:val="00550F73"/>
    <w:rsid w:val="005522DC"/>
    <w:rsid w:val="00553408"/>
    <w:rsid w:val="005551F0"/>
    <w:rsid w:val="0055670F"/>
    <w:rsid w:val="00560EA2"/>
    <w:rsid w:val="005644A4"/>
    <w:rsid w:val="00564D24"/>
    <w:rsid w:val="005651AA"/>
    <w:rsid w:val="00565761"/>
    <w:rsid w:val="00567804"/>
    <w:rsid w:val="00571B74"/>
    <w:rsid w:val="00572836"/>
    <w:rsid w:val="005730C5"/>
    <w:rsid w:val="0057447D"/>
    <w:rsid w:val="00580187"/>
    <w:rsid w:val="00581399"/>
    <w:rsid w:val="00584376"/>
    <w:rsid w:val="00586986"/>
    <w:rsid w:val="005929E0"/>
    <w:rsid w:val="00593E78"/>
    <w:rsid w:val="0059472D"/>
    <w:rsid w:val="00596324"/>
    <w:rsid w:val="00597293"/>
    <w:rsid w:val="005A096A"/>
    <w:rsid w:val="005A7A7E"/>
    <w:rsid w:val="005B1514"/>
    <w:rsid w:val="005B51FE"/>
    <w:rsid w:val="005C05B5"/>
    <w:rsid w:val="005C344B"/>
    <w:rsid w:val="005C48BE"/>
    <w:rsid w:val="005C5E57"/>
    <w:rsid w:val="005C6F53"/>
    <w:rsid w:val="005D182A"/>
    <w:rsid w:val="005D250E"/>
    <w:rsid w:val="005E12C4"/>
    <w:rsid w:val="005E1C62"/>
    <w:rsid w:val="005E523A"/>
    <w:rsid w:val="005E5A42"/>
    <w:rsid w:val="005E6DAA"/>
    <w:rsid w:val="005E781D"/>
    <w:rsid w:val="005F08FF"/>
    <w:rsid w:val="005F1EAC"/>
    <w:rsid w:val="00601EFD"/>
    <w:rsid w:val="006032F8"/>
    <w:rsid w:val="00606E5B"/>
    <w:rsid w:val="006104F4"/>
    <w:rsid w:val="00612CF1"/>
    <w:rsid w:val="00613676"/>
    <w:rsid w:val="00613735"/>
    <w:rsid w:val="006139C6"/>
    <w:rsid w:val="00614627"/>
    <w:rsid w:val="006158AA"/>
    <w:rsid w:val="00616FA0"/>
    <w:rsid w:val="00617A8B"/>
    <w:rsid w:val="0062264D"/>
    <w:rsid w:val="00622F06"/>
    <w:rsid w:val="0062348B"/>
    <w:rsid w:val="00626F4A"/>
    <w:rsid w:val="00631290"/>
    <w:rsid w:val="0063377B"/>
    <w:rsid w:val="00636FA5"/>
    <w:rsid w:val="006370A4"/>
    <w:rsid w:val="00640E7B"/>
    <w:rsid w:val="00644AA2"/>
    <w:rsid w:val="0065069C"/>
    <w:rsid w:val="00651FF9"/>
    <w:rsid w:val="006532A7"/>
    <w:rsid w:val="006540AD"/>
    <w:rsid w:val="00655E78"/>
    <w:rsid w:val="0065640A"/>
    <w:rsid w:val="00656D81"/>
    <w:rsid w:val="006578E2"/>
    <w:rsid w:val="006620AE"/>
    <w:rsid w:val="006632FB"/>
    <w:rsid w:val="00666B76"/>
    <w:rsid w:val="00667036"/>
    <w:rsid w:val="006673D8"/>
    <w:rsid w:val="006677DC"/>
    <w:rsid w:val="006702D9"/>
    <w:rsid w:val="00671C49"/>
    <w:rsid w:val="00675043"/>
    <w:rsid w:val="00675610"/>
    <w:rsid w:val="006770EA"/>
    <w:rsid w:val="006779F6"/>
    <w:rsid w:val="0068475A"/>
    <w:rsid w:val="00685ACC"/>
    <w:rsid w:val="00691D60"/>
    <w:rsid w:val="00693289"/>
    <w:rsid w:val="00695954"/>
    <w:rsid w:val="006977D4"/>
    <w:rsid w:val="006A27D8"/>
    <w:rsid w:val="006A3311"/>
    <w:rsid w:val="006A4A5B"/>
    <w:rsid w:val="006A5A69"/>
    <w:rsid w:val="006A5B52"/>
    <w:rsid w:val="006A6FD3"/>
    <w:rsid w:val="006B1A67"/>
    <w:rsid w:val="006B2CEE"/>
    <w:rsid w:val="006B47E8"/>
    <w:rsid w:val="006C42D6"/>
    <w:rsid w:val="006C5F84"/>
    <w:rsid w:val="006D0772"/>
    <w:rsid w:val="006D106A"/>
    <w:rsid w:val="006D2B71"/>
    <w:rsid w:val="006D3413"/>
    <w:rsid w:val="006D426F"/>
    <w:rsid w:val="006D6136"/>
    <w:rsid w:val="006D61C3"/>
    <w:rsid w:val="006E3CCB"/>
    <w:rsid w:val="006E4600"/>
    <w:rsid w:val="006E4DA9"/>
    <w:rsid w:val="006E59DE"/>
    <w:rsid w:val="006E773C"/>
    <w:rsid w:val="006F1E01"/>
    <w:rsid w:val="006F5D51"/>
    <w:rsid w:val="007004EC"/>
    <w:rsid w:val="00701A0A"/>
    <w:rsid w:val="0071598C"/>
    <w:rsid w:val="00715F1E"/>
    <w:rsid w:val="00716E93"/>
    <w:rsid w:val="00721020"/>
    <w:rsid w:val="007308BD"/>
    <w:rsid w:val="00731A72"/>
    <w:rsid w:val="00731A9F"/>
    <w:rsid w:val="007333A9"/>
    <w:rsid w:val="00734218"/>
    <w:rsid w:val="007361DA"/>
    <w:rsid w:val="00737DA2"/>
    <w:rsid w:val="00744F09"/>
    <w:rsid w:val="007463CE"/>
    <w:rsid w:val="00747770"/>
    <w:rsid w:val="00751736"/>
    <w:rsid w:val="00753EA4"/>
    <w:rsid w:val="00754CBB"/>
    <w:rsid w:val="00756BC2"/>
    <w:rsid w:val="00757BA7"/>
    <w:rsid w:val="00763021"/>
    <w:rsid w:val="00763625"/>
    <w:rsid w:val="00767C7F"/>
    <w:rsid w:val="00771344"/>
    <w:rsid w:val="00771F7B"/>
    <w:rsid w:val="0077683D"/>
    <w:rsid w:val="00776DB7"/>
    <w:rsid w:val="00780131"/>
    <w:rsid w:val="00781CCC"/>
    <w:rsid w:val="007853F4"/>
    <w:rsid w:val="007865D6"/>
    <w:rsid w:val="00786AD8"/>
    <w:rsid w:val="00791640"/>
    <w:rsid w:val="00792878"/>
    <w:rsid w:val="00797780"/>
    <w:rsid w:val="007A4F42"/>
    <w:rsid w:val="007B2BE7"/>
    <w:rsid w:val="007B535D"/>
    <w:rsid w:val="007B6A58"/>
    <w:rsid w:val="007B7261"/>
    <w:rsid w:val="007B7CF7"/>
    <w:rsid w:val="007B7EBE"/>
    <w:rsid w:val="007B7FF9"/>
    <w:rsid w:val="007C1AF1"/>
    <w:rsid w:val="007C2E52"/>
    <w:rsid w:val="007C3632"/>
    <w:rsid w:val="007C3DB4"/>
    <w:rsid w:val="007C6FC3"/>
    <w:rsid w:val="007D1EA1"/>
    <w:rsid w:val="007D4423"/>
    <w:rsid w:val="007D499B"/>
    <w:rsid w:val="007D5C9A"/>
    <w:rsid w:val="007E5086"/>
    <w:rsid w:val="007F1C57"/>
    <w:rsid w:val="007F5E71"/>
    <w:rsid w:val="007F7135"/>
    <w:rsid w:val="00800F25"/>
    <w:rsid w:val="0080133F"/>
    <w:rsid w:val="00802376"/>
    <w:rsid w:val="00802D09"/>
    <w:rsid w:val="008043C9"/>
    <w:rsid w:val="008058E9"/>
    <w:rsid w:val="00807257"/>
    <w:rsid w:val="008075C3"/>
    <w:rsid w:val="008078D7"/>
    <w:rsid w:val="00817EA9"/>
    <w:rsid w:val="00826A09"/>
    <w:rsid w:val="00827731"/>
    <w:rsid w:val="00832200"/>
    <w:rsid w:val="0083345E"/>
    <w:rsid w:val="00833F67"/>
    <w:rsid w:val="00834036"/>
    <w:rsid w:val="00836F3E"/>
    <w:rsid w:val="00836FDD"/>
    <w:rsid w:val="008375DF"/>
    <w:rsid w:val="0084612E"/>
    <w:rsid w:val="0084665B"/>
    <w:rsid w:val="00846D42"/>
    <w:rsid w:val="00846D9A"/>
    <w:rsid w:val="00851247"/>
    <w:rsid w:val="008517FB"/>
    <w:rsid w:val="008524D8"/>
    <w:rsid w:val="00855ACE"/>
    <w:rsid w:val="00855B9B"/>
    <w:rsid w:val="0085763D"/>
    <w:rsid w:val="00860D81"/>
    <w:rsid w:val="008612E6"/>
    <w:rsid w:val="00861A45"/>
    <w:rsid w:val="008628F8"/>
    <w:rsid w:val="0086615C"/>
    <w:rsid w:val="00871096"/>
    <w:rsid w:val="00871290"/>
    <w:rsid w:val="0087153B"/>
    <w:rsid w:val="00872555"/>
    <w:rsid w:val="00872D8C"/>
    <w:rsid w:val="00876F9E"/>
    <w:rsid w:val="00881F22"/>
    <w:rsid w:val="0088535B"/>
    <w:rsid w:val="0088786E"/>
    <w:rsid w:val="008916A2"/>
    <w:rsid w:val="0089454E"/>
    <w:rsid w:val="008A037F"/>
    <w:rsid w:val="008A0417"/>
    <w:rsid w:val="008A04CF"/>
    <w:rsid w:val="008A1FAB"/>
    <w:rsid w:val="008A6C1E"/>
    <w:rsid w:val="008A7FF1"/>
    <w:rsid w:val="008B2BFA"/>
    <w:rsid w:val="008B3B10"/>
    <w:rsid w:val="008B62E9"/>
    <w:rsid w:val="008B71DD"/>
    <w:rsid w:val="008C1122"/>
    <w:rsid w:val="008C2345"/>
    <w:rsid w:val="008C2DAD"/>
    <w:rsid w:val="008C6BF6"/>
    <w:rsid w:val="008C6F83"/>
    <w:rsid w:val="008D126E"/>
    <w:rsid w:val="008D2904"/>
    <w:rsid w:val="008D3CAF"/>
    <w:rsid w:val="008D3D0F"/>
    <w:rsid w:val="008D7457"/>
    <w:rsid w:val="008E11F3"/>
    <w:rsid w:val="008E2B79"/>
    <w:rsid w:val="008E581E"/>
    <w:rsid w:val="008F2F79"/>
    <w:rsid w:val="008F3787"/>
    <w:rsid w:val="008F559A"/>
    <w:rsid w:val="008F6E00"/>
    <w:rsid w:val="008F766B"/>
    <w:rsid w:val="00900B5D"/>
    <w:rsid w:val="009011D3"/>
    <w:rsid w:val="00901399"/>
    <w:rsid w:val="0090199F"/>
    <w:rsid w:val="0091523D"/>
    <w:rsid w:val="00921555"/>
    <w:rsid w:val="0092229B"/>
    <w:rsid w:val="009223C1"/>
    <w:rsid w:val="00922CE8"/>
    <w:rsid w:val="009264EC"/>
    <w:rsid w:val="009268A6"/>
    <w:rsid w:val="0093092B"/>
    <w:rsid w:val="0093125C"/>
    <w:rsid w:val="009355DA"/>
    <w:rsid w:val="0093561D"/>
    <w:rsid w:val="00936C7D"/>
    <w:rsid w:val="00937406"/>
    <w:rsid w:val="0094119D"/>
    <w:rsid w:val="0094188D"/>
    <w:rsid w:val="0094239A"/>
    <w:rsid w:val="00944C90"/>
    <w:rsid w:val="00944D23"/>
    <w:rsid w:val="00945A09"/>
    <w:rsid w:val="00945E57"/>
    <w:rsid w:val="009527C2"/>
    <w:rsid w:val="00952D4A"/>
    <w:rsid w:val="00953AC4"/>
    <w:rsid w:val="009553FC"/>
    <w:rsid w:val="00955788"/>
    <w:rsid w:val="009566F2"/>
    <w:rsid w:val="00956ADB"/>
    <w:rsid w:val="00957A10"/>
    <w:rsid w:val="00960174"/>
    <w:rsid w:val="0096293A"/>
    <w:rsid w:val="009633A2"/>
    <w:rsid w:val="009658AD"/>
    <w:rsid w:val="0097098B"/>
    <w:rsid w:val="009725E5"/>
    <w:rsid w:val="009733DC"/>
    <w:rsid w:val="00974741"/>
    <w:rsid w:val="00975E0F"/>
    <w:rsid w:val="0097691F"/>
    <w:rsid w:val="00984E78"/>
    <w:rsid w:val="00984FF1"/>
    <w:rsid w:val="00985345"/>
    <w:rsid w:val="00985BA3"/>
    <w:rsid w:val="00986787"/>
    <w:rsid w:val="00992CC3"/>
    <w:rsid w:val="00994458"/>
    <w:rsid w:val="0099489A"/>
    <w:rsid w:val="00994D6B"/>
    <w:rsid w:val="009A1CC4"/>
    <w:rsid w:val="009A35E7"/>
    <w:rsid w:val="009A4B6E"/>
    <w:rsid w:val="009A540D"/>
    <w:rsid w:val="009A5425"/>
    <w:rsid w:val="009A5740"/>
    <w:rsid w:val="009A6ABD"/>
    <w:rsid w:val="009A711F"/>
    <w:rsid w:val="009A7EF6"/>
    <w:rsid w:val="009B01EF"/>
    <w:rsid w:val="009B0ABA"/>
    <w:rsid w:val="009B3112"/>
    <w:rsid w:val="009B3351"/>
    <w:rsid w:val="009B396B"/>
    <w:rsid w:val="009B51BF"/>
    <w:rsid w:val="009B6325"/>
    <w:rsid w:val="009B6779"/>
    <w:rsid w:val="009B76BF"/>
    <w:rsid w:val="009C0648"/>
    <w:rsid w:val="009C14E7"/>
    <w:rsid w:val="009C164D"/>
    <w:rsid w:val="009C24DB"/>
    <w:rsid w:val="009C32E1"/>
    <w:rsid w:val="009C7302"/>
    <w:rsid w:val="009D21AB"/>
    <w:rsid w:val="009D563D"/>
    <w:rsid w:val="009E37C1"/>
    <w:rsid w:val="009E41AF"/>
    <w:rsid w:val="009E6062"/>
    <w:rsid w:val="009E74F2"/>
    <w:rsid w:val="009F2A35"/>
    <w:rsid w:val="009F3551"/>
    <w:rsid w:val="009F404C"/>
    <w:rsid w:val="009F5F8C"/>
    <w:rsid w:val="00A00900"/>
    <w:rsid w:val="00A01D78"/>
    <w:rsid w:val="00A01FF4"/>
    <w:rsid w:val="00A04F7C"/>
    <w:rsid w:val="00A05FBC"/>
    <w:rsid w:val="00A07118"/>
    <w:rsid w:val="00A11EE2"/>
    <w:rsid w:val="00A138FF"/>
    <w:rsid w:val="00A222AB"/>
    <w:rsid w:val="00A23739"/>
    <w:rsid w:val="00A2627D"/>
    <w:rsid w:val="00A2743F"/>
    <w:rsid w:val="00A30D0F"/>
    <w:rsid w:val="00A32E50"/>
    <w:rsid w:val="00A34FE8"/>
    <w:rsid w:val="00A35773"/>
    <w:rsid w:val="00A36026"/>
    <w:rsid w:val="00A379F7"/>
    <w:rsid w:val="00A40961"/>
    <w:rsid w:val="00A463A5"/>
    <w:rsid w:val="00A51A7A"/>
    <w:rsid w:val="00A52357"/>
    <w:rsid w:val="00A530DB"/>
    <w:rsid w:val="00A55436"/>
    <w:rsid w:val="00A57610"/>
    <w:rsid w:val="00A57A44"/>
    <w:rsid w:val="00A6070C"/>
    <w:rsid w:val="00A62C11"/>
    <w:rsid w:val="00A714C6"/>
    <w:rsid w:val="00A81DD3"/>
    <w:rsid w:val="00A834D1"/>
    <w:rsid w:val="00A8495A"/>
    <w:rsid w:val="00A8612E"/>
    <w:rsid w:val="00A87255"/>
    <w:rsid w:val="00A87FF8"/>
    <w:rsid w:val="00A91768"/>
    <w:rsid w:val="00A954D0"/>
    <w:rsid w:val="00A96493"/>
    <w:rsid w:val="00AA320D"/>
    <w:rsid w:val="00AA4632"/>
    <w:rsid w:val="00AA599C"/>
    <w:rsid w:val="00AA70AF"/>
    <w:rsid w:val="00AB3DE6"/>
    <w:rsid w:val="00AB55BF"/>
    <w:rsid w:val="00AB6826"/>
    <w:rsid w:val="00AB73BE"/>
    <w:rsid w:val="00AB7524"/>
    <w:rsid w:val="00AC59D5"/>
    <w:rsid w:val="00AC702E"/>
    <w:rsid w:val="00AC7CA4"/>
    <w:rsid w:val="00AD3AB1"/>
    <w:rsid w:val="00AD412D"/>
    <w:rsid w:val="00AD5391"/>
    <w:rsid w:val="00AE0181"/>
    <w:rsid w:val="00AE04A3"/>
    <w:rsid w:val="00AE0F0B"/>
    <w:rsid w:val="00AE13F4"/>
    <w:rsid w:val="00AE527D"/>
    <w:rsid w:val="00AE68BE"/>
    <w:rsid w:val="00AF0C0D"/>
    <w:rsid w:val="00AF2631"/>
    <w:rsid w:val="00AF533D"/>
    <w:rsid w:val="00AF614B"/>
    <w:rsid w:val="00B01177"/>
    <w:rsid w:val="00B011E2"/>
    <w:rsid w:val="00B02349"/>
    <w:rsid w:val="00B02D55"/>
    <w:rsid w:val="00B02F37"/>
    <w:rsid w:val="00B0403F"/>
    <w:rsid w:val="00B05438"/>
    <w:rsid w:val="00B063EA"/>
    <w:rsid w:val="00B06E28"/>
    <w:rsid w:val="00B142AC"/>
    <w:rsid w:val="00B17022"/>
    <w:rsid w:val="00B23251"/>
    <w:rsid w:val="00B2343E"/>
    <w:rsid w:val="00B2529F"/>
    <w:rsid w:val="00B30393"/>
    <w:rsid w:val="00B3374E"/>
    <w:rsid w:val="00B3412A"/>
    <w:rsid w:val="00B37501"/>
    <w:rsid w:val="00B405F7"/>
    <w:rsid w:val="00B40AD7"/>
    <w:rsid w:val="00B41396"/>
    <w:rsid w:val="00B4331D"/>
    <w:rsid w:val="00B45C92"/>
    <w:rsid w:val="00B4609E"/>
    <w:rsid w:val="00B46676"/>
    <w:rsid w:val="00B47027"/>
    <w:rsid w:val="00B55302"/>
    <w:rsid w:val="00B569A7"/>
    <w:rsid w:val="00B6107A"/>
    <w:rsid w:val="00B63A79"/>
    <w:rsid w:val="00B64CA7"/>
    <w:rsid w:val="00B65D0E"/>
    <w:rsid w:val="00B67A5A"/>
    <w:rsid w:val="00B7060B"/>
    <w:rsid w:val="00B71A78"/>
    <w:rsid w:val="00B754A9"/>
    <w:rsid w:val="00B76CF1"/>
    <w:rsid w:val="00B808C8"/>
    <w:rsid w:val="00B81818"/>
    <w:rsid w:val="00B81BD9"/>
    <w:rsid w:val="00B82E38"/>
    <w:rsid w:val="00B84382"/>
    <w:rsid w:val="00B851A2"/>
    <w:rsid w:val="00B9400E"/>
    <w:rsid w:val="00B94467"/>
    <w:rsid w:val="00B94727"/>
    <w:rsid w:val="00B94A12"/>
    <w:rsid w:val="00BA3F59"/>
    <w:rsid w:val="00BA4ED4"/>
    <w:rsid w:val="00BA542C"/>
    <w:rsid w:val="00BA591E"/>
    <w:rsid w:val="00BA5FA8"/>
    <w:rsid w:val="00BA60C6"/>
    <w:rsid w:val="00BA666E"/>
    <w:rsid w:val="00BA6F4D"/>
    <w:rsid w:val="00BA70F8"/>
    <w:rsid w:val="00BB333B"/>
    <w:rsid w:val="00BB77A0"/>
    <w:rsid w:val="00BB786A"/>
    <w:rsid w:val="00BB7E9C"/>
    <w:rsid w:val="00BC1B9D"/>
    <w:rsid w:val="00BC6042"/>
    <w:rsid w:val="00BD0EFA"/>
    <w:rsid w:val="00BD282C"/>
    <w:rsid w:val="00BD4387"/>
    <w:rsid w:val="00BD4F70"/>
    <w:rsid w:val="00BD53A3"/>
    <w:rsid w:val="00BE000C"/>
    <w:rsid w:val="00BE043F"/>
    <w:rsid w:val="00BE169D"/>
    <w:rsid w:val="00BE5351"/>
    <w:rsid w:val="00BE6297"/>
    <w:rsid w:val="00BE6C1B"/>
    <w:rsid w:val="00BF008D"/>
    <w:rsid w:val="00BF106C"/>
    <w:rsid w:val="00BF1DCE"/>
    <w:rsid w:val="00BF345C"/>
    <w:rsid w:val="00BF77C8"/>
    <w:rsid w:val="00BF7E10"/>
    <w:rsid w:val="00C00213"/>
    <w:rsid w:val="00C02957"/>
    <w:rsid w:val="00C039F0"/>
    <w:rsid w:val="00C10D8A"/>
    <w:rsid w:val="00C11308"/>
    <w:rsid w:val="00C11557"/>
    <w:rsid w:val="00C14D74"/>
    <w:rsid w:val="00C20E00"/>
    <w:rsid w:val="00C22DFE"/>
    <w:rsid w:val="00C22E38"/>
    <w:rsid w:val="00C24FB2"/>
    <w:rsid w:val="00C2602D"/>
    <w:rsid w:val="00C35B8C"/>
    <w:rsid w:val="00C35F57"/>
    <w:rsid w:val="00C367CC"/>
    <w:rsid w:val="00C37409"/>
    <w:rsid w:val="00C37AF0"/>
    <w:rsid w:val="00C41776"/>
    <w:rsid w:val="00C41AAC"/>
    <w:rsid w:val="00C44881"/>
    <w:rsid w:val="00C44E6D"/>
    <w:rsid w:val="00C45919"/>
    <w:rsid w:val="00C479BB"/>
    <w:rsid w:val="00C52D53"/>
    <w:rsid w:val="00C54883"/>
    <w:rsid w:val="00C6041E"/>
    <w:rsid w:val="00C61C8B"/>
    <w:rsid w:val="00C64931"/>
    <w:rsid w:val="00C6568B"/>
    <w:rsid w:val="00C6572E"/>
    <w:rsid w:val="00C66F39"/>
    <w:rsid w:val="00C708BD"/>
    <w:rsid w:val="00C715E9"/>
    <w:rsid w:val="00C71BDC"/>
    <w:rsid w:val="00C72FE3"/>
    <w:rsid w:val="00C73C28"/>
    <w:rsid w:val="00C74D36"/>
    <w:rsid w:val="00C773A4"/>
    <w:rsid w:val="00C77EF4"/>
    <w:rsid w:val="00C80251"/>
    <w:rsid w:val="00C80C2C"/>
    <w:rsid w:val="00C837C6"/>
    <w:rsid w:val="00C84345"/>
    <w:rsid w:val="00C90DDA"/>
    <w:rsid w:val="00C9216B"/>
    <w:rsid w:val="00C921B2"/>
    <w:rsid w:val="00C92249"/>
    <w:rsid w:val="00C92591"/>
    <w:rsid w:val="00C93D35"/>
    <w:rsid w:val="00C948F8"/>
    <w:rsid w:val="00C97363"/>
    <w:rsid w:val="00CA1A4B"/>
    <w:rsid w:val="00CA2916"/>
    <w:rsid w:val="00CA453C"/>
    <w:rsid w:val="00CB3F20"/>
    <w:rsid w:val="00CC097F"/>
    <w:rsid w:val="00CC20B6"/>
    <w:rsid w:val="00CC2BA4"/>
    <w:rsid w:val="00CC3205"/>
    <w:rsid w:val="00CC3455"/>
    <w:rsid w:val="00CC3BDE"/>
    <w:rsid w:val="00CC5BE7"/>
    <w:rsid w:val="00CC5CD1"/>
    <w:rsid w:val="00CC5D7E"/>
    <w:rsid w:val="00CD0791"/>
    <w:rsid w:val="00CD1591"/>
    <w:rsid w:val="00CD2C6F"/>
    <w:rsid w:val="00CD5CB0"/>
    <w:rsid w:val="00CE0AFD"/>
    <w:rsid w:val="00CE0C73"/>
    <w:rsid w:val="00CE3D65"/>
    <w:rsid w:val="00CE4636"/>
    <w:rsid w:val="00CE56C8"/>
    <w:rsid w:val="00CF1B69"/>
    <w:rsid w:val="00CF2D6A"/>
    <w:rsid w:val="00CF38F3"/>
    <w:rsid w:val="00CF466F"/>
    <w:rsid w:val="00CF4DF4"/>
    <w:rsid w:val="00CF5F31"/>
    <w:rsid w:val="00CF74D2"/>
    <w:rsid w:val="00D00385"/>
    <w:rsid w:val="00D04CE5"/>
    <w:rsid w:val="00D04F7C"/>
    <w:rsid w:val="00D11CDF"/>
    <w:rsid w:val="00D12AF0"/>
    <w:rsid w:val="00D1611F"/>
    <w:rsid w:val="00D30BC1"/>
    <w:rsid w:val="00D328A4"/>
    <w:rsid w:val="00D3537F"/>
    <w:rsid w:val="00D35A9C"/>
    <w:rsid w:val="00D35FD1"/>
    <w:rsid w:val="00D3651D"/>
    <w:rsid w:val="00D37FCD"/>
    <w:rsid w:val="00D420C1"/>
    <w:rsid w:val="00D43032"/>
    <w:rsid w:val="00D5043F"/>
    <w:rsid w:val="00D5271A"/>
    <w:rsid w:val="00D56FD2"/>
    <w:rsid w:val="00D60E43"/>
    <w:rsid w:val="00D61293"/>
    <w:rsid w:val="00D62C29"/>
    <w:rsid w:val="00D6386B"/>
    <w:rsid w:val="00D6467D"/>
    <w:rsid w:val="00D658D7"/>
    <w:rsid w:val="00D674BD"/>
    <w:rsid w:val="00D703B6"/>
    <w:rsid w:val="00D76F2D"/>
    <w:rsid w:val="00D7735A"/>
    <w:rsid w:val="00D807B4"/>
    <w:rsid w:val="00D821B3"/>
    <w:rsid w:val="00D832C0"/>
    <w:rsid w:val="00D83D05"/>
    <w:rsid w:val="00D86268"/>
    <w:rsid w:val="00D86EA1"/>
    <w:rsid w:val="00D87042"/>
    <w:rsid w:val="00D91275"/>
    <w:rsid w:val="00D94760"/>
    <w:rsid w:val="00D95680"/>
    <w:rsid w:val="00D9609C"/>
    <w:rsid w:val="00DA2B91"/>
    <w:rsid w:val="00DA77B9"/>
    <w:rsid w:val="00DB0888"/>
    <w:rsid w:val="00DB0F06"/>
    <w:rsid w:val="00DB3422"/>
    <w:rsid w:val="00DB4093"/>
    <w:rsid w:val="00DB5154"/>
    <w:rsid w:val="00DC21F7"/>
    <w:rsid w:val="00DC45CB"/>
    <w:rsid w:val="00DC76E1"/>
    <w:rsid w:val="00DD0E46"/>
    <w:rsid w:val="00DD0FD9"/>
    <w:rsid w:val="00DD1885"/>
    <w:rsid w:val="00DD2C9C"/>
    <w:rsid w:val="00DD39A6"/>
    <w:rsid w:val="00DD43BB"/>
    <w:rsid w:val="00DD55B2"/>
    <w:rsid w:val="00DD6F8E"/>
    <w:rsid w:val="00DD7536"/>
    <w:rsid w:val="00DE28C2"/>
    <w:rsid w:val="00DE2EC8"/>
    <w:rsid w:val="00DE3A57"/>
    <w:rsid w:val="00DE50C6"/>
    <w:rsid w:val="00DE5EE1"/>
    <w:rsid w:val="00DE5F61"/>
    <w:rsid w:val="00DE6606"/>
    <w:rsid w:val="00DF2B5F"/>
    <w:rsid w:val="00DF33AA"/>
    <w:rsid w:val="00DF38E9"/>
    <w:rsid w:val="00DF3B9E"/>
    <w:rsid w:val="00DF3BC6"/>
    <w:rsid w:val="00DF51E7"/>
    <w:rsid w:val="00DF7F65"/>
    <w:rsid w:val="00E1115E"/>
    <w:rsid w:val="00E11D8C"/>
    <w:rsid w:val="00E12494"/>
    <w:rsid w:val="00E12DDA"/>
    <w:rsid w:val="00E1513A"/>
    <w:rsid w:val="00E15BC2"/>
    <w:rsid w:val="00E16E2F"/>
    <w:rsid w:val="00E210A5"/>
    <w:rsid w:val="00E2215F"/>
    <w:rsid w:val="00E26C5F"/>
    <w:rsid w:val="00E272C8"/>
    <w:rsid w:val="00E33CB9"/>
    <w:rsid w:val="00E34681"/>
    <w:rsid w:val="00E3468E"/>
    <w:rsid w:val="00E3702F"/>
    <w:rsid w:val="00E41456"/>
    <w:rsid w:val="00E43A91"/>
    <w:rsid w:val="00E56867"/>
    <w:rsid w:val="00E56B7C"/>
    <w:rsid w:val="00E57EC3"/>
    <w:rsid w:val="00E60391"/>
    <w:rsid w:val="00E633EA"/>
    <w:rsid w:val="00E76148"/>
    <w:rsid w:val="00E76641"/>
    <w:rsid w:val="00E77629"/>
    <w:rsid w:val="00E82866"/>
    <w:rsid w:val="00E829CF"/>
    <w:rsid w:val="00E84156"/>
    <w:rsid w:val="00E85AE5"/>
    <w:rsid w:val="00E91E11"/>
    <w:rsid w:val="00E91EAB"/>
    <w:rsid w:val="00E93621"/>
    <w:rsid w:val="00E938F2"/>
    <w:rsid w:val="00E97E96"/>
    <w:rsid w:val="00EA5D56"/>
    <w:rsid w:val="00EA6348"/>
    <w:rsid w:val="00EA77B1"/>
    <w:rsid w:val="00EB0E4F"/>
    <w:rsid w:val="00EB3AEA"/>
    <w:rsid w:val="00EB5FD8"/>
    <w:rsid w:val="00EB7755"/>
    <w:rsid w:val="00EC5943"/>
    <w:rsid w:val="00EC5A79"/>
    <w:rsid w:val="00ED4900"/>
    <w:rsid w:val="00ED6AE5"/>
    <w:rsid w:val="00ED75AC"/>
    <w:rsid w:val="00EE189E"/>
    <w:rsid w:val="00EE24B9"/>
    <w:rsid w:val="00EE2D8F"/>
    <w:rsid w:val="00EE3983"/>
    <w:rsid w:val="00EE3A18"/>
    <w:rsid w:val="00EE64D9"/>
    <w:rsid w:val="00EE687C"/>
    <w:rsid w:val="00EE7F8E"/>
    <w:rsid w:val="00EF27B1"/>
    <w:rsid w:val="00EF59BF"/>
    <w:rsid w:val="00EF6349"/>
    <w:rsid w:val="00EF7ED7"/>
    <w:rsid w:val="00F039D9"/>
    <w:rsid w:val="00F04508"/>
    <w:rsid w:val="00F054C6"/>
    <w:rsid w:val="00F071A4"/>
    <w:rsid w:val="00F11ABE"/>
    <w:rsid w:val="00F12D57"/>
    <w:rsid w:val="00F133E0"/>
    <w:rsid w:val="00F1597D"/>
    <w:rsid w:val="00F16650"/>
    <w:rsid w:val="00F17295"/>
    <w:rsid w:val="00F3082C"/>
    <w:rsid w:val="00F3099B"/>
    <w:rsid w:val="00F34C26"/>
    <w:rsid w:val="00F36588"/>
    <w:rsid w:val="00F41872"/>
    <w:rsid w:val="00F4428F"/>
    <w:rsid w:val="00F46F1B"/>
    <w:rsid w:val="00F50EBF"/>
    <w:rsid w:val="00F51AC2"/>
    <w:rsid w:val="00F52379"/>
    <w:rsid w:val="00F53B87"/>
    <w:rsid w:val="00F57121"/>
    <w:rsid w:val="00F57C2B"/>
    <w:rsid w:val="00F63945"/>
    <w:rsid w:val="00F63E13"/>
    <w:rsid w:val="00F642F3"/>
    <w:rsid w:val="00F65B59"/>
    <w:rsid w:val="00F712AF"/>
    <w:rsid w:val="00F728FC"/>
    <w:rsid w:val="00F76D7A"/>
    <w:rsid w:val="00F80918"/>
    <w:rsid w:val="00F809DA"/>
    <w:rsid w:val="00F81F0C"/>
    <w:rsid w:val="00F82CC7"/>
    <w:rsid w:val="00F843E2"/>
    <w:rsid w:val="00F86392"/>
    <w:rsid w:val="00F87999"/>
    <w:rsid w:val="00F921E6"/>
    <w:rsid w:val="00F92786"/>
    <w:rsid w:val="00F96C0F"/>
    <w:rsid w:val="00F976BB"/>
    <w:rsid w:val="00F97782"/>
    <w:rsid w:val="00FA0147"/>
    <w:rsid w:val="00FA0DDE"/>
    <w:rsid w:val="00FA593A"/>
    <w:rsid w:val="00FA6654"/>
    <w:rsid w:val="00FB09E7"/>
    <w:rsid w:val="00FB4288"/>
    <w:rsid w:val="00FB76DD"/>
    <w:rsid w:val="00FB76E9"/>
    <w:rsid w:val="00FC1D26"/>
    <w:rsid w:val="00FC1EA2"/>
    <w:rsid w:val="00FC200C"/>
    <w:rsid w:val="00FC2572"/>
    <w:rsid w:val="00FC310F"/>
    <w:rsid w:val="00FC4E1E"/>
    <w:rsid w:val="00FC5DE0"/>
    <w:rsid w:val="00FC6938"/>
    <w:rsid w:val="00FD02B0"/>
    <w:rsid w:val="00FD2024"/>
    <w:rsid w:val="00FD3273"/>
    <w:rsid w:val="00FD52E8"/>
    <w:rsid w:val="00FD7555"/>
    <w:rsid w:val="00FE29DF"/>
    <w:rsid w:val="00FE731D"/>
    <w:rsid w:val="00FF1B03"/>
    <w:rsid w:val="00FF2FF8"/>
    <w:rsid w:val="00FF577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17CC7"/>
  <w15:chartTrackingRefBased/>
  <w15:docId w15:val="{37A972D7-954D-42C8-92D9-330C6992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9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52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9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9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129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154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801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83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75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40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1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192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44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81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88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854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48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5</cp:revision>
  <dcterms:created xsi:type="dcterms:W3CDTF">2018-04-10T07:17:00Z</dcterms:created>
  <dcterms:modified xsi:type="dcterms:W3CDTF">2018-04-10T08:07:00Z</dcterms:modified>
</cp:coreProperties>
</file>